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  <w:szCs w:val="44"/>
        </w:rPr>
        <w:t xml:space="preserve">公 </w:t>
      </w:r>
      <w:r>
        <w:rPr>
          <w:rFonts w:ascii="宋体" w:hAnsi="宋体" w:eastAsia="宋体"/>
          <w:b/>
          <w:bCs/>
          <w:sz w:val="44"/>
          <w:szCs w:val="44"/>
        </w:rPr>
        <w:t xml:space="preserve">  </w:t>
      </w:r>
      <w:r>
        <w:rPr>
          <w:rFonts w:hint="eastAsia" w:ascii="宋体" w:hAnsi="宋体" w:eastAsia="宋体"/>
          <w:b/>
          <w:bCs/>
          <w:sz w:val="44"/>
          <w:szCs w:val="44"/>
        </w:rPr>
        <w:t>告</w:t>
      </w:r>
    </w:p>
    <w:p>
      <w:pPr>
        <w:spacing w:before="312" w:beforeLines="100" w:line="56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年5月2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日我院发布的《西安市中医医院2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年编制外工作人员招聘公告》工作安排，现将公开招聘编制外医技工作人员考试事宜公告如下：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考试</w:t>
      </w:r>
      <w:r>
        <w:rPr>
          <w:rFonts w:ascii="仿宋" w:hAnsi="仿宋" w:eastAsia="仿宋"/>
          <w:sz w:val="32"/>
          <w:szCs w:val="32"/>
        </w:rPr>
        <w:t>人员名单：</w:t>
      </w:r>
    </w:p>
    <w:tbl>
      <w:tblPr>
        <w:tblStyle w:val="4"/>
        <w:tblW w:w="821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5103"/>
      </w:tblGrid>
      <w:tr>
        <w:trPr>
          <w:trHeight w:val="70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  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6104251993****3791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6106241990****2187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  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6101221994****4311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  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6101211988****7997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6106251988****0010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6101231991****7267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秦晓雅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4104821994****1746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6101131988****2925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薛益生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6101041992****2110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崔旭旭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6127291993****211X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  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6106281990****0027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  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6104021991****7555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6101131993****2610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吴易超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6125251991****1017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李遂新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6105241992****0030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赵盼盼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6125231993****3012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张灵虎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1304061989****1212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张姗姗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6104291990****0025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臧  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6101221989****0046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张慧叶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6127261993****0626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6101111988****3511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陈坤黄寓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4208811993****6528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乔美玲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6126011992****0966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傅林辉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3308251994****6817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杨鹏程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6205231993****1396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6101211993****7990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廖婧云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6103021994****2022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张欣颖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6101251993****4347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潘雁南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6103211993****0420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阴新元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6101211994****3083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贺海峰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6105281983****0057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白凤仙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6228271994****0087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樊启象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3623291991****3511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李欢欢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6103221992****1926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穆晨晨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6101221994****315X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6101111986****3517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  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6105231984****1732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种文强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6105271993****6419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贺韵涵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6101041990****264X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6103261993****1223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6105281991****6045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寇金娥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6105261991****4628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6106311992****0028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董彦君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2301031993****4814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王小超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6101141993****1533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杨谢安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6101021992****1918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  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6103211993****2139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胡乔斌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6123291993****0011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2301831992****5721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陈佳敏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6103231992****6329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周程成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2306211993****0460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刘蓉蓉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6124011988****0547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李盼盼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6104271994****0425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闵  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6125221994****0328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  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6101211992****7688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6101151990****2021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史虎强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6227261993****2613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胡超超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6125221993****5912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刘金响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6124291993****7172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张旭帆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1427021993****1810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赵中秋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6104271993****0096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王玉波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2205811990****4478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刘剑飞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6104241986****7614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段青于蓝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1401061992****4622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屈萌萌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6105021992****8221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郭雯婷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6101031990****2420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杨艳利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6101041991****0020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6227221993****0621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6104231988****3417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  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6104041987****6029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5227241993****1821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张沛文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6103211995****0215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樊恩召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6104261993****101X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6125221994****0054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高雨萌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6104221995****0046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  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6123241991****7228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贾世瑛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1423221992****8623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崔莉宁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6227221994****4923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管天姣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6105261993****3141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  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6105211994****0025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牛文晶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1424311992****064X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陈振平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4107271995****4428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肖文君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6104021992****1203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  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6101251994****6222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王博峰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1427021989****5812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6105251994****4928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耿姣姣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6105231994****7666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6105811997****5925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张希萍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6104251996****392X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李延荣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6201231997****9125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阮  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6104221992****3225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6104271995****3326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  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6123221995****3036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何超锋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6104311987****4611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宁丹丹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6104291990****5925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二、考试安排：</w:t>
      </w:r>
    </w:p>
    <w:p>
      <w:pPr>
        <w:pStyle w:val="8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考试地点：西安市中医医院</w:t>
      </w:r>
      <w:r>
        <w:rPr>
          <w:rFonts w:hint="eastAsia" w:ascii="仿宋" w:hAnsi="仿宋" w:eastAsia="仿宋"/>
          <w:sz w:val="32"/>
          <w:szCs w:val="32"/>
        </w:rPr>
        <w:t>科研</w:t>
      </w:r>
      <w:r>
        <w:rPr>
          <w:rFonts w:ascii="仿宋" w:hAnsi="仿宋" w:eastAsia="仿宋"/>
          <w:sz w:val="32"/>
          <w:szCs w:val="32"/>
        </w:rPr>
        <w:t>楼二楼会议室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8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考试时间：2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pStyle w:val="8"/>
        <w:spacing w:line="560" w:lineRule="exact"/>
        <w:ind w:firstLine="1347" w:firstLineChars="4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签到：</w:t>
      </w:r>
      <w:r>
        <w:rPr>
          <w:rFonts w:ascii="仿宋" w:hAnsi="仿宋" w:eastAsia="仿宋"/>
          <w:sz w:val="32"/>
          <w:szCs w:val="32"/>
        </w:rPr>
        <w:t>8:00—8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（迟到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分钟取消考试资格）</w:t>
      </w:r>
    </w:p>
    <w:p>
      <w:pPr>
        <w:pStyle w:val="8"/>
        <w:spacing w:line="560" w:lineRule="exact"/>
        <w:ind w:firstLine="1347" w:firstLineChars="4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笔试：</w:t>
      </w:r>
      <w:r>
        <w:rPr>
          <w:rFonts w:ascii="仿宋" w:hAnsi="仿宋" w:eastAsia="仿宋"/>
          <w:sz w:val="32"/>
          <w:szCs w:val="32"/>
        </w:rPr>
        <w:t>8:30—9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30</w:t>
      </w:r>
    </w:p>
    <w:p>
      <w:pPr>
        <w:spacing w:line="560" w:lineRule="exact"/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笔试</w:t>
      </w:r>
      <w:r>
        <w:rPr>
          <w:rFonts w:ascii="仿宋" w:hAnsi="仿宋" w:eastAsia="仿宋"/>
          <w:sz w:val="32"/>
          <w:szCs w:val="32"/>
        </w:rPr>
        <w:t>之后进行面试考核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8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根据疫情防控要求，参加考试人员“健康码”或西安“一码通”显示为绿码的可直接参加考试，显示为黄码的应持七天内</w:t>
      </w:r>
      <w:r>
        <w:rPr>
          <w:rFonts w:hint="eastAsia" w:ascii="仿宋" w:hAnsi="仿宋" w:eastAsia="仿宋"/>
          <w:sz w:val="32"/>
          <w:szCs w:val="32"/>
        </w:rPr>
        <w:t>核酸</w:t>
      </w:r>
      <w:r>
        <w:rPr>
          <w:rFonts w:ascii="仿宋" w:hAnsi="仿宋" w:eastAsia="仿宋"/>
          <w:sz w:val="32"/>
          <w:szCs w:val="32"/>
        </w:rPr>
        <w:t>检测结果为阴性证明方可参加考试，所有考生需佩戴口罩。</w:t>
      </w:r>
    </w:p>
    <w:p>
      <w:pPr>
        <w:pStyle w:val="8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请各位参考人员携带本人身份证原件按时</w:t>
      </w:r>
      <w:r>
        <w:rPr>
          <w:rFonts w:hint="eastAsia" w:ascii="仿宋" w:hAnsi="仿宋" w:eastAsia="仿宋"/>
          <w:sz w:val="32"/>
          <w:szCs w:val="32"/>
        </w:rPr>
        <w:t>参加考试。</w:t>
      </w:r>
    </w:p>
    <w:p>
      <w:pPr>
        <w:pStyle w:val="8"/>
        <w:spacing w:before="312" w:beforeLines="100" w:line="560" w:lineRule="exact"/>
        <w:ind w:left="567" w:firstLine="796" w:firstLineChars="24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西安市中医医院</w:t>
      </w:r>
    </w:p>
    <w:p>
      <w:pPr>
        <w:pStyle w:val="8"/>
        <w:spacing w:line="560" w:lineRule="exact"/>
        <w:ind w:left="567" w:firstLine="796" w:firstLineChars="24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2020年6月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B0"/>
    <w:rsid w:val="0001299B"/>
    <w:rsid w:val="000831D7"/>
    <w:rsid w:val="0008555F"/>
    <w:rsid w:val="00105509"/>
    <w:rsid w:val="00154DF0"/>
    <w:rsid w:val="001B060B"/>
    <w:rsid w:val="0021483C"/>
    <w:rsid w:val="00333610"/>
    <w:rsid w:val="00357DA0"/>
    <w:rsid w:val="00396C8F"/>
    <w:rsid w:val="003C0A45"/>
    <w:rsid w:val="003E0FEE"/>
    <w:rsid w:val="00441927"/>
    <w:rsid w:val="00490F09"/>
    <w:rsid w:val="004C003A"/>
    <w:rsid w:val="00501B6C"/>
    <w:rsid w:val="00512D57"/>
    <w:rsid w:val="00532734"/>
    <w:rsid w:val="00570DC5"/>
    <w:rsid w:val="005B6D3D"/>
    <w:rsid w:val="00824E19"/>
    <w:rsid w:val="008258A5"/>
    <w:rsid w:val="009553D3"/>
    <w:rsid w:val="00970541"/>
    <w:rsid w:val="00A12C98"/>
    <w:rsid w:val="00A47A5C"/>
    <w:rsid w:val="00B912A8"/>
    <w:rsid w:val="00C172F5"/>
    <w:rsid w:val="00CA1AF4"/>
    <w:rsid w:val="00CD6B67"/>
    <w:rsid w:val="00D65CB0"/>
    <w:rsid w:val="00DB2969"/>
    <w:rsid w:val="00E46312"/>
    <w:rsid w:val="00E63EF5"/>
    <w:rsid w:val="00EF0EA5"/>
    <w:rsid w:val="012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426</Words>
  <Characters>2433</Characters>
  <Lines>20</Lines>
  <Paragraphs>5</Paragraphs>
  <TotalTime>50</TotalTime>
  <ScaleCrop>false</ScaleCrop>
  <LinksUpToDate>false</LinksUpToDate>
  <CharactersWithSpaces>2854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2019-04-26T06:56:00Z</dcterms:created>
  <dc:creator>rsk</dc:creator>
  <cp:lastModifiedBy>Cly</cp:lastModifiedBy>
  <dcterms:modified xsi:type="dcterms:W3CDTF">2020-06-23T08:18:33Z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